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9" w:rsidRPr="00C66580" w:rsidRDefault="00BD1CF9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BD1CF9" w:rsidRPr="00C66580" w:rsidRDefault="00330AA6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7 </w:t>
      </w:r>
      <w:r w:rsidR="00BD1CF9"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BD1CF9" w:rsidRPr="00C66580" w:rsidRDefault="00BD1CF9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BD1CF9" w:rsidRPr="00C66580" w:rsidRDefault="00BD1CF9" w:rsidP="00BD1CF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BD1CF9" w:rsidRPr="00D62E89" w:rsidRDefault="00BD1CF9" w:rsidP="00BD1CF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Место учебного предмета в структуре основной 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образовательной программы школы: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7б  классе в объёме  68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часов в неделю, 34 недели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достижение следующих целей:</w:t>
      </w:r>
    </w:p>
    <w:p w:rsidR="00BD1CF9" w:rsidRPr="00D62E89" w:rsidRDefault="00BD1CF9" w:rsidP="00BD1CF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личностно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ориентированный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подходы, которые определяют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 физич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еского воспитания учащихся 9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классов: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кондиционных и координационных способностей.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психических процессов и обучение основам психической регуляции.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программного материала уроков в планировании состоит из двух основных частей: базовой и вариативной (диффере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нцированной).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учётом региональных и местных особенностей образовательного учреждения, </w:t>
      </w:r>
      <w:proofErr w:type="spellStart"/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климато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-географических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лёгкоатлетических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учебно-познавательной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втором блоке представлен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операциональный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Личностная ориентация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общие учебные умения, навыки и способы человеческой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предполагает повышенное внимание к развитию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связей курса физической культуры.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мотивированности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интегрированных уроков и т. д.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должны приобрести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умения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Проектная деятельность учащихся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Спецификой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учебной проектно-исследовательской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BD1CF9" w:rsidRPr="00D62E89" w:rsidRDefault="00BD1CF9" w:rsidP="00BD1CF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Реализация тематического плана обеспечивает освоение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и компетенций в рамках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информационно-коммуникативной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способностей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BD1CF9" w:rsidRPr="00D62E89" w:rsidRDefault="00BD1CF9" w:rsidP="00BD1CF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информационной компетентности учащихся: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простейших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навыков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BD1CF9" w:rsidRPr="00D62E89" w:rsidRDefault="00BD1CF9" w:rsidP="00BD1CF9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Важнейшее значение имеет овладение учащимися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коммуникативной компетенцией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BD1CF9" w:rsidRPr="00D62E89" w:rsidRDefault="00BD1CF9" w:rsidP="00BD1CF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точки зрения развития умений и навыков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рефлексивной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BD1CF9" w:rsidRPr="00D62E89" w:rsidRDefault="00BD1CF9" w:rsidP="00BD1CF9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Стандарт ориентирован на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воспитание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этой основе – воспитание гражданственности и патриотизма.</w:t>
      </w:r>
    </w:p>
    <w:p w:rsidR="00BD1CF9" w:rsidRPr="00D62E89" w:rsidRDefault="00BD1CF9" w:rsidP="00BD1CF9">
      <w:pPr>
        <w:keepNext/>
        <w:suppressAutoHyphens/>
        <w:autoSpaceDE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D1CF9" w:rsidRPr="00D62E89" w:rsidRDefault="00BD1CF9" w:rsidP="00BD1CF9">
      <w:pPr>
        <w:keepNext/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Содержание УЧЕБНОГО ПРЕДМЕТА</w:t>
      </w:r>
    </w:p>
    <w:p w:rsidR="00BD1CF9" w:rsidRPr="00D62E89" w:rsidRDefault="00BD1CF9" w:rsidP="00BD1CF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знаний о физической культуре, умения и навыки</w:t>
      </w:r>
    </w:p>
    <w:p w:rsidR="00BD1CF9" w:rsidRPr="00D62E89" w:rsidRDefault="00BD1CF9" w:rsidP="00BD1CF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Социокультурные основы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BD1CF9" w:rsidRPr="00D62E89" w:rsidRDefault="00BD1CF9" w:rsidP="00BD1CF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Психолого-педагогические основы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масовых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мероприятий. Способы регулирования массы тела.</w:t>
      </w:r>
    </w:p>
    <w:p w:rsidR="00BD1CF9" w:rsidRPr="00D62E89" w:rsidRDefault="00BD1CF9" w:rsidP="00BD1CF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Медико-биологические основы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BD1CF9" w:rsidRPr="00D62E89" w:rsidRDefault="00BD1CF9" w:rsidP="00BD1CF9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Приемы </w:t>
      </w:r>
      <w:proofErr w:type="spellStart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саморегуляции</w:t>
      </w:r>
      <w:proofErr w:type="spellEnd"/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Аутогенная тренировка.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Психомышечная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психорегулирующая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тренировки. Элементы йоги.</w:t>
      </w:r>
    </w:p>
    <w:p w:rsidR="00BD1CF9" w:rsidRPr="00D62E89" w:rsidRDefault="00BD1CF9" w:rsidP="00BD1CF9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Баскетбол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Самоконтроль и дозирование нагрузки при занятиях баскетболом.</w:t>
      </w:r>
    </w:p>
    <w:p w:rsidR="00BD1CF9" w:rsidRPr="00D62E89" w:rsidRDefault="00BD1CF9" w:rsidP="00BD1CF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Волейбол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координациионных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BD1CF9" w:rsidRPr="00D62E89" w:rsidRDefault="00BD1CF9" w:rsidP="00BD1CF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Гимнастика с элементами акробатики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BD1CF9" w:rsidRPr="00D62E89" w:rsidRDefault="00BD1CF9" w:rsidP="00BD1CF9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Легкая атлетика</w:t>
      </w: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BD1CF9" w:rsidRPr="00D62E89" w:rsidRDefault="00BD1CF9" w:rsidP="00BD1CF9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1CF9" w:rsidRPr="00D62E89" w:rsidRDefault="00BD1CF9" w:rsidP="00BD1CF9">
      <w:pPr>
        <w:suppressAutoHyphens/>
        <w:autoSpaceDE w:val="0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</w:t>
      </w:r>
      <w:proofErr w:type="gramStart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о-</w:t>
      </w:r>
      <w:proofErr w:type="gramEnd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методическое обеспечение образовательной деятельности</w:t>
      </w:r>
    </w:p>
    <w:p w:rsidR="00BD1CF9" w:rsidRPr="00D62E89" w:rsidRDefault="00BD1CF9" w:rsidP="00BD1C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Лях В.И.,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Комплексная программа физического воспитания – М.: Просвещение, 2011г.</w:t>
      </w:r>
    </w:p>
    <w:p w:rsidR="00BD1CF9" w:rsidRPr="00D62E89" w:rsidRDefault="00BD1CF9" w:rsidP="00BD1C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Матвеев А.П., </w:t>
      </w:r>
      <w:r w:rsidRPr="00D62E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Примерная программа  по физической культуре для учащихся основной  школы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М., 2010</w:t>
      </w:r>
    </w:p>
    <w:p w:rsidR="00BD1CF9" w:rsidRPr="00D62E89" w:rsidRDefault="00BD1CF9" w:rsidP="00BD1C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Физическая культура: пособие для учителей – М.: Айрис пресс, 2009.</w:t>
      </w:r>
    </w:p>
    <w:p w:rsidR="00BD1CF9" w:rsidRPr="00D62E89" w:rsidRDefault="00BD1CF9" w:rsidP="00BD1C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BD1CF9" w:rsidRPr="00D62E89" w:rsidRDefault="00BD1CF9" w:rsidP="00BD1C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зическая культура: учебник </w:t>
      </w:r>
      <w:r w:rsidR="008D1EEE">
        <w:rPr>
          <w:rFonts w:ascii="Times New Roman" w:eastAsia="Times New Roman" w:hAnsi="Times New Roman" w:cs="Times New Roman"/>
          <w:sz w:val="24"/>
          <w:szCs w:val="24"/>
          <w:lang w:eastAsia="zh-CN"/>
        </w:rPr>
        <w:t>5-6-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 класса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под ред. В. И. Ляха.</w:t>
      </w:r>
      <w:r w:rsidR="008D1E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М.Я.Виленский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М.: Просвещение, 2011</w:t>
      </w:r>
    </w:p>
    <w:p w:rsidR="00BD1CF9" w:rsidRPr="0055252B" w:rsidRDefault="00BD1CF9" w:rsidP="00BD1CF9">
      <w:pPr>
        <w:rPr>
          <w:rFonts w:ascii="Times New Roman" w:hAnsi="Times New Roman" w:cs="Times New Roman"/>
          <w:b/>
        </w:rPr>
      </w:pPr>
      <w:r w:rsidRPr="0055252B">
        <w:rPr>
          <w:rFonts w:ascii="Times New Roman" w:hAnsi="Times New Roman" w:cs="Times New Roman"/>
          <w:b/>
        </w:rPr>
        <w:t>7.</w:t>
      </w:r>
      <w:r w:rsidRPr="0055252B">
        <w:rPr>
          <w:rFonts w:ascii="Times New Roman" w:hAnsi="Times New Roman" w:cs="Times New Roman"/>
          <w:b/>
        </w:rPr>
        <w:tab/>
        <w:t>Составител</w:t>
      </w:r>
      <w:r w:rsidR="00330AA6">
        <w:rPr>
          <w:rFonts w:ascii="Times New Roman" w:hAnsi="Times New Roman" w:cs="Times New Roman"/>
          <w:b/>
        </w:rPr>
        <w:t>и:</w:t>
      </w:r>
      <w:r w:rsidR="00330AA6" w:rsidRPr="00330AA6">
        <w:rPr>
          <w:rFonts w:ascii="Times New Roman" w:hAnsi="Times New Roman" w:cs="Times New Roman"/>
          <w:b/>
        </w:rPr>
        <w:t xml:space="preserve"> </w:t>
      </w:r>
      <w:r w:rsidR="00330AA6">
        <w:rPr>
          <w:rFonts w:ascii="Times New Roman" w:hAnsi="Times New Roman" w:cs="Times New Roman"/>
          <w:b/>
        </w:rPr>
        <w:t>Гурова З.Н</w:t>
      </w:r>
      <w:r w:rsidR="00330AA6">
        <w:rPr>
          <w:rFonts w:ascii="Times New Roman" w:hAnsi="Times New Roman" w:cs="Times New Roman"/>
          <w:b/>
        </w:rPr>
        <w:t xml:space="preserve">., Носов А.А., учителя </w:t>
      </w:r>
      <w:r w:rsidR="00330AA6" w:rsidRPr="0055252B">
        <w:rPr>
          <w:rFonts w:ascii="Times New Roman" w:hAnsi="Times New Roman" w:cs="Times New Roman"/>
          <w:b/>
        </w:rPr>
        <w:t xml:space="preserve"> физической культу</w:t>
      </w:r>
      <w:r w:rsidR="00330AA6">
        <w:rPr>
          <w:rFonts w:ascii="Times New Roman" w:hAnsi="Times New Roman" w:cs="Times New Roman"/>
          <w:b/>
        </w:rPr>
        <w:t>ры</w:t>
      </w:r>
      <w:r w:rsidR="00330AA6">
        <w:rPr>
          <w:rFonts w:ascii="Times New Roman" w:hAnsi="Times New Roman" w:cs="Times New Roman"/>
          <w:b/>
        </w:rPr>
        <w:t>.</w:t>
      </w:r>
    </w:p>
    <w:p w:rsidR="00AA2FEE" w:rsidRDefault="00AA2FEE">
      <w:bookmarkStart w:id="0" w:name="_GoBack"/>
      <w:bookmarkEnd w:id="0"/>
    </w:p>
    <w:sectPr w:rsidR="00A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F9"/>
    <w:rsid w:val="00055F4B"/>
    <w:rsid w:val="00330AA6"/>
    <w:rsid w:val="008D1EEE"/>
    <w:rsid w:val="00AA2FEE"/>
    <w:rsid w:val="00BD1CF9"/>
    <w:rsid w:val="00C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7КлассОБЖ</dc:creator>
  <cp:lastModifiedBy>USER</cp:lastModifiedBy>
  <cp:revision>4</cp:revision>
  <dcterms:created xsi:type="dcterms:W3CDTF">2019-10-18T08:06:00Z</dcterms:created>
  <dcterms:modified xsi:type="dcterms:W3CDTF">2019-10-18T11:17:00Z</dcterms:modified>
</cp:coreProperties>
</file>